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7F74D" w14:textId="77777777" w:rsidR="00D64CD0" w:rsidRDefault="00D64CD0" w:rsidP="00D64CD0">
      <w:pPr>
        <w:contextualSpacing/>
        <w:jc w:val="center"/>
        <w:rPr>
          <w:b/>
          <w:bCs/>
          <w:color w:val="C45911" w:themeColor="accent2" w:themeShade="BF"/>
          <w:sz w:val="28"/>
          <w:szCs w:val="28"/>
        </w:rPr>
      </w:pPr>
      <w:bookmarkStart w:id="0" w:name="_Hlk19893729"/>
      <w:bookmarkStart w:id="1" w:name="_Hlk57640818"/>
      <w:r>
        <w:rPr>
          <w:b/>
          <w:bCs/>
          <w:color w:val="C45911" w:themeColor="accent2" w:themeShade="BF"/>
          <w:sz w:val="28"/>
          <w:szCs w:val="28"/>
        </w:rPr>
        <w:t xml:space="preserve">Minutes to the </w:t>
      </w:r>
      <w:r w:rsidRPr="00ED4CBC">
        <w:rPr>
          <w:b/>
          <w:bCs/>
          <w:color w:val="C45911" w:themeColor="accent2" w:themeShade="BF"/>
          <w:sz w:val="28"/>
          <w:szCs w:val="28"/>
        </w:rPr>
        <w:t>Meeting of</w:t>
      </w:r>
      <w:r>
        <w:rPr>
          <w:b/>
          <w:bCs/>
          <w:color w:val="C45911" w:themeColor="accent2" w:themeShade="BF"/>
          <w:sz w:val="28"/>
          <w:szCs w:val="28"/>
        </w:rPr>
        <w:t xml:space="preserve"> </w:t>
      </w:r>
      <w:r w:rsidRPr="00ED4CBC">
        <w:rPr>
          <w:b/>
          <w:bCs/>
          <w:color w:val="C45911" w:themeColor="accent2" w:themeShade="BF"/>
          <w:sz w:val="28"/>
          <w:szCs w:val="28"/>
        </w:rPr>
        <w:t>North Dalton Parish Council</w:t>
      </w:r>
    </w:p>
    <w:p w14:paraId="599710F3" w14:textId="77777777" w:rsidR="00D64CD0" w:rsidRDefault="00D64CD0" w:rsidP="00D64CD0">
      <w:pPr>
        <w:contextualSpacing/>
        <w:jc w:val="center"/>
        <w:rPr>
          <w:b/>
          <w:bCs/>
          <w:color w:val="C45911" w:themeColor="accent2" w:themeShade="BF"/>
          <w:sz w:val="28"/>
          <w:szCs w:val="28"/>
        </w:rPr>
      </w:pPr>
      <w:r w:rsidRPr="00ED4CBC">
        <w:rPr>
          <w:b/>
          <w:bCs/>
          <w:color w:val="C45911" w:themeColor="accent2" w:themeShade="BF"/>
          <w:sz w:val="28"/>
          <w:szCs w:val="28"/>
        </w:rPr>
        <w:t xml:space="preserve"> held on Thursday </w:t>
      </w:r>
      <w:r>
        <w:rPr>
          <w:b/>
          <w:bCs/>
          <w:color w:val="C45911" w:themeColor="accent2" w:themeShade="BF"/>
          <w:sz w:val="28"/>
          <w:szCs w:val="28"/>
        </w:rPr>
        <w:t>10</w:t>
      </w:r>
      <w:r w:rsidRPr="00B01DCC">
        <w:rPr>
          <w:b/>
          <w:bCs/>
          <w:color w:val="C45911" w:themeColor="accent2" w:themeShade="BF"/>
          <w:sz w:val="28"/>
          <w:szCs w:val="28"/>
          <w:vertAlign w:val="superscript"/>
        </w:rPr>
        <w:t>th</w:t>
      </w:r>
      <w:r>
        <w:rPr>
          <w:b/>
          <w:bCs/>
          <w:color w:val="C45911" w:themeColor="accent2" w:themeShade="BF"/>
          <w:sz w:val="28"/>
          <w:szCs w:val="28"/>
        </w:rPr>
        <w:t xml:space="preserve"> June 2021 at North Dalton Village Hall</w:t>
      </w:r>
    </w:p>
    <w:p w14:paraId="137226AA" w14:textId="77777777" w:rsidR="00D64CD0" w:rsidRDefault="00D64CD0" w:rsidP="00D64CD0">
      <w:pPr>
        <w:contextualSpacing/>
        <w:jc w:val="center"/>
        <w:rPr>
          <w:b/>
          <w:bCs/>
          <w:color w:val="C45911" w:themeColor="accent2" w:themeShade="BF"/>
          <w:sz w:val="28"/>
          <w:szCs w:val="28"/>
        </w:rPr>
      </w:pPr>
    </w:p>
    <w:p w14:paraId="1D42049A" w14:textId="77777777" w:rsidR="00D64CD0" w:rsidRDefault="00D64CD0" w:rsidP="00D64CD0">
      <w:pPr>
        <w:keepNext/>
        <w:keepLines/>
        <w:spacing w:before="480" w:after="0" w:line="240" w:lineRule="auto"/>
        <w:contextualSpacing/>
        <w:outlineLvl w:val="0"/>
        <w:rPr>
          <w:rFonts w:eastAsiaTheme="majorEastAsia" w:cstheme="minorHAnsi"/>
          <w:b/>
          <w:bCs/>
        </w:rPr>
      </w:pPr>
      <w:r w:rsidRPr="00DF598E">
        <w:rPr>
          <w:rFonts w:eastAsiaTheme="majorEastAsia" w:cstheme="minorHAnsi"/>
          <w:b/>
          <w:bCs/>
          <w:sz w:val="24"/>
          <w:szCs w:val="24"/>
        </w:rPr>
        <w:t>Present</w:t>
      </w:r>
      <w:r w:rsidRPr="008141B8">
        <w:rPr>
          <w:rFonts w:eastAsiaTheme="majorEastAsia" w:cstheme="minorHAnsi"/>
          <w:b/>
          <w:bCs/>
        </w:rPr>
        <w:t xml:space="preserve">: Cllr R Harrison (Chair); Cllr R Williams (Vice Chair); Cllrs C Wade; K Moore; K </w:t>
      </w:r>
      <w:proofErr w:type="gramStart"/>
      <w:r w:rsidRPr="008141B8">
        <w:rPr>
          <w:rFonts w:eastAsiaTheme="majorEastAsia" w:cstheme="minorHAnsi"/>
          <w:b/>
          <w:bCs/>
        </w:rPr>
        <w:t>Hickson</w:t>
      </w:r>
      <w:r>
        <w:rPr>
          <w:rFonts w:eastAsiaTheme="majorEastAsia" w:cstheme="minorHAnsi"/>
          <w:b/>
          <w:bCs/>
        </w:rPr>
        <w:t xml:space="preserve">;   </w:t>
      </w:r>
      <w:proofErr w:type="gramEnd"/>
      <w:r>
        <w:rPr>
          <w:rFonts w:eastAsiaTheme="majorEastAsia" w:cstheme="minorHAnsi"/>
          <w:b/>
          <w:bCs/>
        </w:rPr>
        <w:t xml:space="preserve">    P Robinson; R Horspool</w:t>
      </w:r>
      <w:r w:rsidRPr="008141B8">
        <w:rPr>
          <w:rFonts w:eastAsiaTheme="majorEastAsia" w:cstheme="minorHAnsi"/>
          <w:b/>
          <w:bCs/>
        </w:rPr>
        <w:t xml:space="preserve"> and Sandra Morrison (Clerk to the Parish)</w:t>
      </w:r>
    </w:p>
    <w:p w14:paraId="08B74E4F" w14:textId="77777777" w:rsidR="00D64CD0" w:rsidRPr="009651AD" w:rsidRDefault="00D64CD0" w:rsidP="00D64CD0">
      <w:pPr>
        <w:rPr>
          <w:color w:val="C45911" w:themeColor="accent2" w:themeShade="BF"/>
          <w:sz w:val="24"/>
          <w:szCs w:val="24"/>
        </w:rPr>
      </w:pPr>
    </w:p>
    <w:p w14:paraId="7B43CF50" w14:textId="77777777" w:rsidR="00D64CD0" w:rsidRPr="00677A04" w:rsidRDefault="00D64CD0" w:rsidP="00D64CD0">
      <w:pPr>
        <w:rPr>
          <w:sz w:val="24"/>
          <w:szCs w:val="24"/>
        </w:rPr>
      </w:pPr>
      <w:r w:rsidRPr="00074C8A">
        <w:rPr>
          <w:b/>
          <w:bCs/>
          <w:sz w:val="24"/>
          <w:szCs w:val="24"/>
        </w:rPr>
        <w:t>225</w:t>
      </w:r>
      <w:r>
        <w:rPr>
          <w:sz w:val="24"/>
          <w:szCs w:val="24"/>
        </w:rPr>
        <w:t xml:space="preserve">. </w:t>
      </w:r>
      <w:r w:rsidRPr="00074C8A">
        <w:rPr>
          <w:sz w:val="24"/>
          <w:szCs w:val="24"/>
        </w:rPr>
        <w:t>Apologies were received from Cllr P Dunn</w:t>
      </w:r>
      <w:r>
        <w:rPr>
          <w:sz w:val="24"/>
          <w:szCs w:val="24"/>
        </w:rPr>
        <w:t>,</w:t>
      </w:r>
      <w:r w:rsidRPr="00074C8A">
        <w:rPr>
          <w:sz w:val="24"/>
          <w:szCs w:val="24"/>
        </w:rPr>
        <w:t xml:space="preserve"> Cllr C Nelson</w:t>
      </w:r>
      <w:r>
        <w:rPr>
          <w:sz w:val="24"/>
          <w:szCs w:val="24"/>
        </w:rPr>
        <w:t>, Cllr</w:t>
      </w:r>
      <w:r w:rsidRPr="00074C8A">
        <w:rPr>
          <w:sz w:val="24"/>
          <w:szCs w:val="24"/>
        </w:rPr>
        <w:t xml:space="preserve"> </w:t>
      </w:r>
      <w:r>
        <w:rPr>
          <w:sz w:val="24"/>
          <w:szCs w:val="24"/>
        </w:rPr>
        <w:t xml:space="preserve">L Gough </w:t>
      </w:r>
      <w:r w:rsidRPr="00074C8A">
        <w:rPr>
          <w:sz w:val="24"/>
          <w:szCs w:val="24"/>
        </w:rPr>
        <w:t xml:space="preserve">and </w:t>
      </w:r>
      <w:r>
        <w:rPr>
          <w:sz w:val="24"/>
          <w:szCs w:val="24"/>
        </w:rPr>
        <w:t xml:space="preserve">                </w:t>
      </w:r>
      <w:r w:rsidRPr="00074C8A">
        <w:rPr>
          <w:sz w:val="24"/>
          <w:szCs w:val="24"/>
        </w:rPr>
        <w:t>Ward Cllr L Hammond. Cllr A Byass absent</w:t>
      </w:r>
    </w:p>
    <w:p w14:paraId="73752D1D" w14:textId="77777777" w:rsidR="00D64CD0" w:rsidRPr="00074C8A" w:rsidRDefault="00D64CD0" w:rsidP="00D64CD0">
      <w:pPr>
        <w:rPr>
          <w:b/>
          <w:bCs/>
          <w:sz w:val="24"/>
          <w:szCs w:val="24"/>
        </w:rPr>
      </w:pPr>
      <w:r>
        <w:rPr>
          <w:b/>
          <w:bCs/>
          <w:sz w:val="24"/>
          <w:szCs w:val="24"/>
        </w:rPr>
        <w:t xml:space="preserve">226. </w:t>
      </w:r>
      <w:r w:rsidRPr="00074C8A">
        <w:rPr>
          <w:b/>
          <w:bCs/>
          <w:sz w:val="24"/>
          <w:szCs w:val="24"/>
        </w:rPr>
        <w:t xml:space="preserve">Declaration of Interest </w:t>
      </w:r>
      <w:r>
        <w:rPr>
          <w:b/>
          <w:bCs/>
          <w:sz w:val="24"/>
          <w:szCs w:val="24"/>
        </w:rPr>
        <w:t>were received as follows:</w:t>
      </w:r>
    </w:p>
    <w:p w14:paraId="7150B7E1" w14:textId="77777777" w:rsidR="00D64CD0" w:rsidRDefault="00D64CD0" w:rsidP="00D64CD0">
      <w:pPr>
        <w:pStyle w:val="ListParagraph"/>
        <w:numPr>
          <w:ilvl w:val="1"/>
          <w:numId w:val="1"/>
        </w:numPr>
        <w:rPr>
          <w:sz w:val="24"/>
          <w:szCs w:val="24"/>
        </w:rPr>
      </w:pPr>
      <w:r>
        <w:rPr>
          <w:sz w:val="24"/>
          <w:szCs w:val="24"/>
        </w:rPr>
        <w:t>Pecuniary – Cllr Williams – agenda item 4 (2) litter bin</w:t>
      </w:r>
    </w:p>
    <w:p w14:paraId="40AB26CD" w14:textId="77777777" w:rsidR="00D64CD0" w:rsidRDefault="00D64CD0" w:rsidP="00D64CD0">
      <w:pPr>
        <w:pStyle w:val="ListParagraph"/>
        <w:numPr>
          <w:ilvl w:val="1"/>
          <w:numId w:val="1"/>
        </w:numPr>
        <w:rPr>
          <w:sz w:val="24"/>
          <w:szCs w:val="24"/>
        </w:rPr>
      </w:pPr>
      <w:r>
        <w:rPr>
          <w:sz w:val="24"/>
          <w:szCs w:val="24"/>
        </w:rPr>
        <w:t xml:space="preserve">Non-Pecuniary </w:t>
      </w:r>
      <w:proofErr w:type="gramStart"/>
      <w:r>
        <w:rPr>
          <w:sz w:val="24"/>
          <w:szCs w:val="24"/>
        </w:rPr>
        <w:t>Interests  -</w:t>
      </w:r>
      <w:proofErr w:type="gramEnd"/>
      <w:r>
        <w:rPr>
          <w:sz w:val="24"/>
          <w:szCs w:val="24"/>
        </w:rPr>
        <w:t xml:space="preserve"> none</w:t>
      </w:r>
    </w:p>
    <w:p w14:paraId="00FC6E41" w14:textId="77777777" w:rsidR="00D64CD0" w:rsidRPr="00677A04" w:rsidRDefault="00D64CD0" w:rsidP="00D64CD0">
      <w:pPr>
        <w:pStyle w:val="ListParagraph"/>
        <w:numPr>
          <w:ilvl w:val="1"/>
          <w:numId w:val="1"/>
        </w:numPr>
        <w:rPr>
          <w:sz w:val="24"/>
          <w:szCs w:val="24"/>
        </w:rPr>
      </w:pPr>
      <w:r>
        <w:rPr>
          <w:sz w:val="24"/>
          <w:szCs w:val="24"/>
        </w:rPr>
        <w:t>Dispensations issued - none</w:t>
      </w:r>
      <w:bookmarkEnd w:id="0"/>
    </w:p>
    <w:p w14:paraId="6F1E56AD" w14:textId="77777777" w:rsidR="00D64CD0" w:rsidRPr="00677A04" w:rsidRDefault="00D64CD0" w:rsidP="00D64CD0">
      <w:pPr>
        <w:rPr>
          <w:sz w:val="24"/>
          <w:szCs w:val="24"/>
        </w:rPr>
      </w:pPr>
      <w:bookmarkStart w:id="2" w:name="_Hlk57640866"/>
      <w:bookmarkEnd w:id="1"/>
      <w:r>
        <w:rPr>
          <w:b/>
          <w:bCs/>
          <w:sz w:val="24"/>
          <w:szCs w:val="24"/>
        </w:rPr>
        <w:t xml:space="preserve">227. </w:t>
      </w:r>
      <w:r w:rsidRPr="00074C8A">
        <w:rPr>
          <w:sz w:val="24"/>
          <w:szCs w:val="24"/>
        </w:rPr>
        <w:t>It was proposed by Cllr Williams and seconded b</w:t>
      </w:r>
      <w:r>
        <w:rPr>
          <w:sz w:val="24"/>
          <w:szCs w:val="24"/>
        </w:rPr>
        <w:t>y</w:t>
      </w:r>
      <w:r w:rsidRPr="00074C8A">
        <w:rPr>
          <w:sz w:val="24"/>
          <w:szCs w:val="24"/>
        </w:rPr>
        <w:t xml:space="preserve"> Cllr Moore that </w:t>
      </w:r>
      <w:r>
        <w:rPr>
          <w:sz w:val="24"/>
          <w:szCs w:val="24"/>
        </w:rPr>
        <w:t>m</w:t>
      </w:r>
      <w:r w:rsidRPr="00074C8A">
        <w:rPr>
          <w:sz w:val="24"/>
          <w:szCs w:val="24"/>
        </w:rPr>
        <w:t>inutes of the Parish Council Meeting</w:t>
      </w:r>
      <w:r>
        <w:rPr>
          <w:sz w:val="24"/>
          <w:szCs w:val="24"/>
        </w:rPr>
        <w:t>s</w:t>
      </w:r>
      <w:r w:rsidRPr="00074C8A">
        <w:rPr>
          <w:sz w:val="24"/>
          <w:szCs w:val="24"/>
        </w:rPr>
        <w:t xml:space="preserve"> held on 6</w:t>
      </w:r>
      <w:r w:rsidRPr="00074C8A">
        <w:rPr>
          <w:sz w:val="24"/>
          <w:szCs w:val="24"/>
          <w:vertAlign w:val="superscript"/>
        </w:rPr>
        <w:t>th</w:t>
      </w:r>
      <w:r w:rsidRPr="00074C8A">
        <w:rPr>
          <w:sz w:val="24"/>
          <w:szCs w:val="24"/>
        </w:rPr>
        <w:t xml:space="preserve"> May 2021</w:t>
      </w:r>
      <w:r>
        <w:rPr>
          <w:sz w:val="24"/>
          <w:szCs w:val="24"/>
        </w:rPr>
        <w:t xml:space="preserve"> be accepted as a true record. Passed</w:t>
      </w:r>
    </w:p>
    <w:bookmarkEnd w:id="2"/>
    <w:p w14:paraId="79F02B59" w14:textId="77777777" w:rsidR="00D64CD0" w:rsidRPr="00074C8A" w:rsidRDefault="00D64CD0" w:rsidP="00D64CD0">
      <w:pPr>
        <w:rPr>
          <w:b/>
          <w:bCs/>
          <w:sz w:val="24"/>
          <w:szCs w:val="24"/>
        </w:rPr>
      </w:pPr>
      <w:r>
        <w:rPr>
          <w:b/>
          <w:bCs/>
          <w:sz w:val="24"/>
          <w:szCs w:val="24"/>
        </w:rPr>
        <w:t>228.</w:t>
      </w:r>
      <w:r w:rsidRPr="00074C8A">
        <w:rPr>
          <w:b/>
          <w:bCs/>
          <w:sz w:val="24"/>
          <w:szCs w:val="24"/>
        </w:rPr>
        <w:t>Matters arising from previous meetings:</w:t>
      </w:r>
    </w:p>
    <w:p w14:paraId="0DBBEE7F" w14:textId="77777777" w:rsidR="00D64CD0" w:rsidRDefault="00D64CD0" w:rsidP="00D64CD0">
      <w:pPr>
        <w:rPr>
          <w:b/>
          <w:bCs/>
          <w:sz w:val="24"/>
          <w:szCs w:val="24"/>
        </w:rPr>
      </w:pPr>
      <w:r>
        <w:rPr>
          <w:b/>
          <w:bCs/>
          <w:sz w:val="24"/>
          <w:szCs w:val="24"/>
        </w:rPr>
        <w:t>ERYC matters</w:t>
      </w:r>
    </w:p>
    <w:p w14:paraId="7DB926AB" w14:textId="77777777" w:rsidR="00D64CD0" w:rsidRPr="005167D8" w:rsidRDefault="00D64CD0" w:rsidP="00D64CD0">
      <w:pPr>
        <w:rPr>
          <w:sz w:val="24"/>
          <w:szCs w:val="24"/>
        </w:rPr>
      </w:pPr>
      <w:r w:rsidRPr="005167D8">
        <w:rPr>
          <w:sz w:val="24"/>
          <w:szCs w:val="24"/>
        </w:rPr>
        <w:t>Ongoing Traffic issues</w:t>
      </w:r>
      <w:r>
        <w:rPr>
          <w:sz w:val="24"/>
          <w:szCs w:val="24"/>
        </w:rPr>
        <w:t xml:space="preserve"> - awaiting further discussion once the traffic survey report has been received. The condition of the road in Wellgarth was brought up during the village task force walkabout and has been referred to highways.</w:t>
      </w:r>
    </w:p>
    <w:p w14:paraId="430D7897" w14:textId="77777777" w:rsidR="00D64CD0" w:rsidRPr="006E70CF" w:rsidRDefault="00D64CD0" w:rsidP="00D64CD0">
      <w:pPr>
        <w:rPr>
          <w:b/>
          <w:bCs/>
        </w:rPr>
      </w:pPr>
      <w:r w:rsidRPr="00CA4D2A">
        <w:rPr>
          <w:b/>
          <w:bCs/>
        </w:rPr>
        <w:t>Council matters</w:t>
      </w:r>
    </w:p>
    <w:p w14:paraId="76D8061B" w14:textId="77777777" w:rsidR="00D64CD0" w:rsidRDefault="00D64CD0" w:rsidP="00D64CD0">
      <w:pPr>
        <w:pStyle w:val="ListParagraph"/>
        <w:numPr>
          <w:ilvl w:val="0"/>
          <w:numId w:val="2"/>
        </w:numPr>
      </w:pPr>
      <w:r>
        <w:t>The Village Walkabout on the 25th May 2021 proved to be very comprehensive, and a list of actions both within the remit of the taskforce and outside the remit of the taskforce has been received. Query regarding spraying on road from village hall to be resolved.</w:t>
      </w:r>
    </w:p>
    <w:p w14:paraId="586F1E10" w14:textId="77777777" w:rsidR="00D64CD0" w:rsidRDefault="00D64CD0" w:rsidP="00D64CD0">
      <w:pPr>
        <w:pStyle w:val="ListParagraph"/>
        <w:numPr>
          <w:ilvl w:val="0"/>
          <w:numId w:val="2"/>
        </w:numPr>
      </w:pPr>
      <w:r>
        <w:t>The new litter bin has been ordered but still awaiting site visit from ERYC</w:t>
      </w:r>
    </w:p>
    <w:p w14:paraId="39E12727" w14:textId="77777777" w:rsidR="00D64CD0" w:rsidRDefault="00D64CD0" w:rsidP="00D64CD0">
      <w:pPr>
        <w:pStyle w:val="ListParagraph"/>
        <w:numPr>
          <w:ilvl w:val="0"/>
          <w:numId w:val="2"/>
        </w:numPr>
      </w:pPr>
      <w:r>
        <w:t>Community Plan is in progress.</w:t>
      </w:r>
    </w:p>
    <w:p w14:paraId="0DA7C6C2" w14:textId="77777777" w:rsidR="00D64CD0" w:rsidRDefault="00D64CD0" w:rsidP="00D64CD0">
      <w:pPr>
        <w:pStyle w:val="ListParagraph"/>
        <w:numPr>
          <w:ilvl w:val="0"/>
          <w:numId w:val="2"/>
        </w:numPr>
      </w:pPr>
      <w:r>
        <w:t>Community Speedwatch group -first set of training booked for 15 June. Meeting with Speed Watch Coordinator has identified sites.</w:t>
      </w:r>
    </w:p>
    <w:p w14:paraId="7880ADCE" w14:textId="77777777" w:rsidR="00D64CD0" w:rsidRDefault="00D64CD0" w:rsidP="00D64CD0">
      <w:pPr>
        <w:pStyle w:val="ListParagraph"/>
        <w:ind w:left="1077"/>
      </w:pPr>
    </w:p>
    <w:p w14:paraId="7B98B3EA" w14:textId="77777777" w:rsidR="00D64CD0" w:rsidRDefault="00D64CD0" w:rsidP="00D64CD0">
      <w:r w:rsidRPr="00C1425F">
        <w:rPr>
          <w:b/>
          <w:bCs/>
        </w:rPr>
        <w:t>229</w:t>
      </w:r>
      <w:r>
        <w:t xml:space="preserve">.A comprehensive survey report has now been received and it was proposed by Cllr Wade and seconded by Cllr Williams that the pond sub-committee are to organise an open meeting for consultation with the village to agree how to move forward with the recommendations contained in the Survey. Passed. A notice is to be installed asking residents not to feed the ducks bread, </w:t>
      </w:r>
      <w:proofErr w:type="gramStart"/>
      <w:r>
        <w:t>and  duck</w:t>
      </w:r>
      <w:proofErr w:type="gramEnd"/>
      <w:r>
        <w:t xml:space="preserve"> food is to be made available as an alternative, via a dispenser and an honesty box.</w:t>
      </w:r>
    </w:p>
    <w:p w14:paraId="2C3B106B" w14:textId="77777777" w:rsidR="00D64CD0" w:rsidRDefault="00D64CD0" w:rsidP="00D64CD0">
      <w:r w:rsidRPr="00C1425F">
        <w:rPr>
          <w:b/>
          <w:bCs/>
        </w:rPr>
        <w:t>230.</w:t>
      </w:r>
      <w:r>
        <w:t>The village pond restoration is to be the potential project for Do It for East Yorkshire Community Grant funding, which is now open for applications.</w:t>
      </w:r>
    </w:p>
    <w:p w14:paraId="70F1AED0" w14:textId="77777777" w:rsidR="00D64CD0" w:rsidRDefault="00D64CD0" w:rsidP="00D64CD0"/>
    <w:p w14:paraId="02CC4885" w14:textId="77777777" w:rsidR="00D64CD0" w:rsidRDefault="00D64CD0" w:rsidP="00D64CD0"/>
    <w:p w14:paraId="7206B99B" w14:textId="77777777" w:rsidR="00D64CD0" w:rsidRDefault="00D64CD0" w:rsidP="00D64CD0"/>
    <w:p w14:paraId="070B5E5C" w14:textId="77777777" w:rsidR="00D64CD0" w:rsidRPr="00403803" w:rsidRDefault="00D64CD0" w:rsidP="00D64CD0">
      <w:pPr>
        <w:rPr>
          <w:b/>
          <w:bCs/>
        </w:rPr>
      </w:pPr>
      <w:r>
        <w:rPr>
          <w:b/>
          <w:bCs/>
        </w:rPr>
        <w:lastRenderedPageBreak/>
        <w:t xml:space="preserve">231. </w:t>
      </w:r>
      <w:r w:rsidRPr="00403803">
        <w:rPr>
          <w:b/>
          <w:bCs/>
        </w:rPr>
        <w:t xml:space="preserve">Correspondence </w:t>
      </w:r>
    </w:p>
    <w:p w14:paraId="5A2F9AF4" w14:textId="77777777" w:rsidR="00D64CD0" w:rsidRDefault="00D64CD0" w:rsidP="00D64CD0">
      <w:pPr>
        <w:pStyle w:val="ListParagraph"/>
        <w:numPr>
          <w:ilvl w:val="0"/>
          <w:numId w:val="3"/>
        </w:numPr>
      </w:pPr>
      <w:r w:rsidRPr="005332E4">
        <w:t xml:space="preserve">ERNLLCA newsletter 18 </w:t>
      </w:r>
      <w:r>
        <w:t>was circulated – no comments</w:t>
      </w:r>
    </w:p>
    <w:p w14:paraId="6F5870EF" w14:textId="77777777" w:rsidR="00D64CD0" w:rsidRDefault="00D64CD0" w:rsidP="00D64CD0">
      <w:pPr>
        <w:pStyle w:val="ListParagraph"/>
        <w:numPr>
          <w:ilvl w:val="0"/>
          <w:numId w:val="3"/>
        </w:numPr>
      </w:pPr>
      <w:r>
        <w:t>ERYC Draft Local Plan consultation – it was agreed to have a meeting for discussions prior to July meeting</w:t>
      </w:r>
    </w:p>
    <w:p w14:paraId="2EF1690D" w14:textId="77777777" w:rsidR="00D64CD0" w:rsidRDefault="00D64CD0" w:rsidP="00D64CD0">
      <w:pPr>
        <w:pStyle w:val="ListParagraph"/>
        <w:numPr>
          <w:ilvl w:val="0"/>
          <w:numId w:val="3"/>
        </w:numPr>
      </w:pPr>
      <w:r>
        <w:t xml:space="preserve">Wolds </w:t>
      </w:r>
      <w:proofErr w:type="spellStart"/>
      <w:r>
        <w:t>Weighton</w:t>
      </w:r>
      <w:proofErr w:type="spellEnd"/>
      <w:r>
        <w:t xml:space="preserve"> Parish News Update – no comments</w:t>
      </w:r>
    </w:p>
    <w:p w14:paraId="7E57E4AC" w14:textId="77777777" w:rsidR="00D64CD0" w:rsidRDefault="00D64CD0" w:rsidP="00D64CD0">
      <w:pPr>
        <w:pStyle w:val="ListParagraph"/>
        <w:numPr>
          <w:ilvl w:val="0"/>
          <w:numId w:val="3"/>
        </w:numPr>
      </w:pPr>
      <w:r w:rsidRPr="006E70CF">
        <w:t xml:space="preserve">Proposed plan from village hall committee for community orchard/carpark </w:t>
      </w:r>
      <w:r>
        <w:t>to be deferred until firm quotes have been obtained</w:t>
      </w:r>
    </w:p>
    <w:p w14:paraId="0CEC893B" w14:textId="77777777" w:rsidR="00D64CD0" w:rsidRDefault="00D64CD0" w:rsidP="00D64CD0">
      <w:pPr>
        <w:pStyle w:val="ListParagraph"/>
        <w:numPr>
          <w:ilvl w:val="0"/>
          <w:numId w:val="3"/>
        </w:numPr>
      </w:pPr>
      <w:r>
        <w:t>Bus Back Better strategy document circulated – no comments</w:t>
      </w:r>
    </w:p>
    <w:p w14:paraId="695961E4" w14:textId="77777777" w:rsidR="00D64CD0" w:rsidRDefault="00D64CD0" w:rsidP="00D64CD0">
      <w:pPr>
        <w:pStyle w:val="ListParagraph"/>
        <w:numPr>
          <w:ilvl w:val="0"/>
          <w:numId w:val="3"/>
        </w:numPr>
      </w:pPr>
      <w:r>
        <w:t>AED training is to be booked as soon as dates become available.</w:t>
      </w:r>
    </w:p>
    <w:p w14:paraId="250D5048" w14:textId="77777777" w:rsidR="00D64CD0" w:rsidRPr="006E70CF" w:rsidRDefault="00D64CD0" w:rsidP="00D64CD0">
      <w:pPr>
        <w:pStyle w:val="ListParagraph"/>
      </w:pPr>
    </w:p>
    <w:p w14:paraId="0ACD9594" w14:textId="77777777" w:rsidR="00D64CD0" w:rsidRPr="00231590" w:rsidRDefault="00D64CD0" w:rsidP="00D64CD0">
      <w:pPr>
        <w:rPr>
          <w:b/>
          <w:bCs/>
          <w:sz w:val="24"/>
          <w:szCs w:val="24"/>
        </w:rPr>
      </w:pPr>
      <w:r>
        <w:rPr>
          <w:b/>
          <w:bCs/>
          <w:sz w:val="24"/>
          <w:szCs w:val="24"/>
        </w:rPr>
        <w:t>232.</w:t>
      </w:r>
      <w:r w:rsidRPr="00231590">
        <w:rPr>
          <w:b/>
          <w:bCs/>
          <w:sz w:val="24"/>
          <w:szCs w:val="24"/>
        </w:rPr>
        <w:t>Finance</w:t>
      </w:r>
    </w:p>
    <w:p w14:paraId="0BF003D2" w14:textId="77777777" w:rsidR="00D64CD0" w:rsidRPr="002D47C3" w:rsidRDefault="00D64CD0" w:rsidP="00D64CD0">
      <w:pPr>
        <w:pStyle w:val="ListParagraph"/>
        <w:numPr>
          <w:ilvl w:val="0"/>
          <w:numId w:val="4"/>
        </w:numPr>
        <w:rPr>
          <w:b/>
          <w:bCs/>
          <w:sz w:val="24"/>
          <w:szCs w:val="24"/>
        </w:rPr>
      </w:pPr>
      <w:bookmarkStart w:id="3" w:name="_Hlk74814554"/>
      <w:r w:rsidRPr="002D47C3">
        <w:rPr>
          <w:sz w:val="24"/>
          <w:szCs w:val="24"/>
        </w:rPr>
        <w:t xml:space="preserve">It was proposed by Cllr Williams and seconded by Cllr Moore </w:t>
      </w:r>
      <w:bookmarkEnd w:id="3"/>
      <w:r w:rsidRPr="002D47C3">
        <w:rPr>
          <w:sz w:val="24"/>
          <w:szCs w:val="24"/>
        </w:rPr>
        <w:t>that the accounts and bank reconciliation to date be approved. Passed</w:t>
      </w:r>
    </w:p>
    <w:p w14:paraId="11CF337C" w14:textId="77777777" w:rsidR="00D64CD0" w:rsidRPr="00D81391" w:rsidRDefault="00D64CD0" w:rsidP="00D64CD0">
      <w:pPr>
        <w:pStyle w:val="ListParagraph"/>
        <w:numPr>
          <w:ilvl w:val="0"/>
          <w:numId w:val="4"/>
        </w:numPr>
        <w:rPr>
          <w:b/>
          <w:bCs/>
          <w:sz w:val="24"/>
          <w:szCs w:val="24"/>
        </w:rPr>
      </w:pPr>
      <w:r w:rsidRPr="002D47C3">
        <w:rPr>
          <w:sz w:val="24"/>
          <w:szCs w:val="24"/>
        </w:rPr>
        <w:t xml:space="preserve">It was proposed by Cllr </w:t>
      </w:r>
      <w:r>
        <w:rPr>
          <w:sz w:val="24"/>
          <w:szCs w:val="24"/>
        </w:rPr>
        <w:t>Robinson</w:t>
      </w:r>
      <w:r w:rsidRPr="002D47C3">
        <w:rPr>
          <w:sz w:val="24"/>
          <w:szCs w:val="24"/>
        </w:rPr>
        <w:t xml:space="preserve"> and seconded by Cllr Moore </w:t>
      </w:r>
      <w:r>
        <w:rPr>
          <w:sz w:val="24"/>
          <w:szCs w:val="24"/>
        </w:rPr>
        <w:t xml:space="preserve">that the </w:t>
      </w:r>
      <w:r w:rsidRPr="002D47C3">
        <w:rPr>
          <w:sz w:val="24"/>
          <w:szCs w:val="24"/>
        </w:rPr>
        <w:t>Internal Auditors report</w:t>
      </w:r>
      <w:r>
        <w:rPr>
          <w:sz w:val="24"/>
          <w:szCs w:val="24"/>
        </w:rPr>
        <w:t xml:space="preserve"> which had no further comments be accepted. Passed</w:t>
      </w:r>
    </w:p>
    <w:p w14:paraId="54F6C542" w14:textId="77777777" w:rsidR="00D64CD0" w:rsidRPr="00D81391" w:rsidRDefault="00D64CD0" w:rsidP="00D64CD0">
      <w:pPr>
        <w:pStyle w:val="ListParagraph"/>
        <w:numPr>
          <w:ilvl w:val="0"/>
          <w:numId w:val="4"/>
        </w:numPr>
        <w:rPr>
          <w:b/>
          <w:bCs/>
          <w:sz w:val="24"/>
          <w:szCs w:val="24"/>
        </w:rPr>
      </w:pPr>
      <w:r w:rsidRPr="00D81391">
        <w:rPr>
          <w:sz w:val="24"/>
          <w:szCs w:val="24"/>
        </w:rPr>
        <w:t xml:space="preserve">It was proposed by Cllr </w:t>
      </w:r>
      <w:r>
        <w:rPr>
          <w:sz w:val="24"/>
          <w:szCs w:val="24"/>
        </w:rPr>
        <w:t>Horspool</w:t>
      </w:r>
      <w:r w:rsidRPr="00D81391">
        <w:rPr>
          <w:sz w:val="24"/>
          <w:szCs w:val="24"/>
        </w:rPr>
        <w:t xml:space="preserve"> and seconded by Cllr </w:t>
      </w:r>
      <w:r>
        <w:rPr>
          <w:sz w:val="24"/>
          <w:szCs w:val="24"/>
        </w:rPr>
        <w:t>Hickson</w:t>
      </w:r>
      <w:r w:rsidRPr="00D81391">
        <w:rPr>
          <w:sz w:val="24"/>
          <w:szCs w:val="24"/>
        </w:rPr>
        <w:t xml:space="preserve"> </w:t>
      </w:r>
      <w:r>
        <w:rPr>
          <w:sz w:val="24"/>
          <w:szCs w:val="24"/>
        </w:rPr>
        <w:t>t</w:t>
      </w:r>
      <w:r w:rsidRPr="00D81391">
        <w:rPr>
          <w:sz w:val="24"/>
          <w:szCs w:val="24"/>
        </w:rPr>
        <w:t>o approve AGAR Accounting Statement for 2020/21</w:t>
      </w:r>
      <w:r>
        <w:rPr>
          <w:sz w:val="24"/>
          <w:szCs w:val="24"/>
        </w:rPr>
        <w:t>. Passed</w:t>
      </w:r>
    </w:p>
    <w:p w14:paraId="19FA4B12" w14:textId="77777777" w:rsidR="00D64CD0" w:rsidRPr="00677A04" w:rsidRDefault="00D64CD0" w:rsidP="00D64CD0">
      <w:pPr>
        <w:pStyle w:val="ListParagraph"/>
        <w:numPr>
          <w:ilvl w:val="0"/>
          <w:numId w:val="4"/>
        </w:numPr>
        <w:rPr>
          <w:b/>
          <w:bCs/>
          <w:sz w:val="24"/>
          <w:szCs w:val="24"/>
        </w:rPr>
      </w:pPr>
      <w:r w:rsidRPr="00D81391">
        <w:rPr>
          <w:sz w:val="24"/>
          <w:szCs w:val="24"/>
        </w:rPr>
        <w:t xml:space="preserve">It was proposed by Cllr Williams and seconded by Cllr Moore </w:t>
      </w:r>
      <w:r>
        <w:rPr>
          <w:sz w:val="24"/>
          <w:szCs w:val="24"/>
        </w:rPr>
        <w:t>that the</w:t>
      </w:r>
      <w:r w:rsidRPr="00D81391">
        <w:rPr>
          <w:sz w:val="24"/>
          <w:szCs w:val="24"/>
        </w:rPr>
        <w:t xml:space="preserve"> payment of account </w:t>
      </w:r>
      <w:r>
        <w:rPr>
          <w:sz w:val="24"/>
          <w:szCs w:val="24"/>
        </w:rPr>
        <w:t xml:space="preserve">for </w:t>
      </w:r>
      <w:r w:rsidRPr="00D81391">
        <w:rPr>
          <w:sz w:val="24"/>
          <w:szCs w:val="24"/>
        </w:rPr>
        <w:t xml:space="preserve">D Peacock </w:t>
      </w:r>
      <w:r>
        <w:rPr>
          <w:sz w:val="24"/>
          <w:szCs w:val="24"/>
        </w:rPr>
        <w:t>in respect of internal audit be approved. Passed</w:t>
      </w:r>
    </w:p>
    <w:p w14:paraId="321EC011" w14:textId="77777777" w:rsidR="00D64CD0" w:rsidRPr="00D81391" w:rsidRDefault="00D64CD0" w:rsidP="00D64CD0">
      <w:pPr>
        <w:pStyle w:val="ListParagraph"/>
        <w:rPr>
          <w:b/>
          <w:bCs/>
          <w:sz w:val="24"/>
          <w:szCs w:val="24"/>
        </w:rPr>
      </w:pPr>
    </w:p>
    <w:p w14:paraId="60BB0D70" w14:textId="77777777" w:rsidR="00D64CD0" w:rsidRPr="00EC63CD" w:rsidRDefault="00D64CD0" w:rsidP="00D64CD0">
      <w:pPr>
        <w:rPr>
          <w:b/>
          <w:bCs/>
          <w:sz w:val="24"/>
          <w:szCs w:val="24"/>
        </w:rPr>
      </w:pPr>
      <w:r w:rsidRPr="00EC63CD">
        <w:rPr>
          <w:b/>
          <w:bCs/>
          <w:sz w:val="24"/>
          <w:szCs w:val="24"/>
        </w:rPr>
        <w:t xml:space="preserve">Signed   </w:t>
      </w:r>
      <w:r>
        <w:rPr>
          <w:b/>
          <w:bCs/>
          <w:sz w:val="24"/>
          <w:szCs w:val="24"/>
        </w:rPr>
        <w:t>as a true record</w:t>
      </w:r>
    </w:p>
    <w:p w14:paraId="02FF638C" w14:textId="77777777" w:rsidR="00D64CD0" w:rsidRDefault="00D64CD0" w:rsidP="00D64CD0"/>
    <w:p w14:paraId="1A9AADE1" w14:textId="77777777" w:rsidR="00D64CD0" w:rsidRDefault="00D64CD0" w:rsidP="00D64CD0"/>
    <w:p w14:paraId="3B0D572D" w14:textId="77777777" w:rsidR="00D64CD0" w:rsidRDefault="00D64CD0" w:rsidP="00D64CD0">
      <w:r w:rsidRPr="00677A04">
        <w:rPr>
          <w:b/>
          <w:bCs/>
        </w:rPr>
        <w:t>Chairman</w:t>
      </w:r>
      <w:r>
        <w:tab/>
      </w:r>
      <w:r>
        <w:tab/>
      </w:r>
      <w:r>
        <w:tab/>
      </w:r>
      <w:r>
        <w:tab/>
      </w:r>
      <w:r>
        <w:tab/>
      </w:r>
      <w:r>
        <w:tab/>
      </w:r>
      <w:r>
        <w:tab/>
      </w:r>
      <w:r w:rsidRPr="00677A04">
        <w:rPr>
          <w:b/>
          <w:bCs/>
        </w:rPr>
        <w:t>Date</w:t>
      </w:r>
    </w:p>
    <w:p w14:paraId="7229660B" w14:textId="77777777" w:rsidR="00B873E0" w:rsidRDefault="00B873E0"/>
    <w:sectPr w:rsidR="00B873E0" w:rsidSect="00B01DCC">
      <w:headerReference w:type="even" r:id="rId5"/>
      <w:headerReference w:type="default" r:id="rId6"/>
      <w:footerReference w:type="even" r:id="rId7"/>
      <w:footerReference w:type="default" r:id="rId8"/>
      <w:headerReference w:type="first" r:id="rId9"/>
      <w:footerReference w:type="first" r:id="rId10"/>
      <w:pgSz w:w="11906" w:h="16838"/>
      <w:pgMar w:top="851" w:right="1440" w:bottom="1077" w:left="1440" w:header="709" w:footer="709" w:gutter="0"/>
      <w:pgNumType w:start="38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D39E" w14:textId="77777777" w:rsidR="0005047F" w:rsidRDefault="00D64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64374"/>
      <w:docPartObj>
        <w:docPartGallery w:val="Page Numbers (Bottom of Page)"/>
        <w:docPartUnique/>
      </w:docPartObj>
    </w:sdtPr>
    <w:sdtEndPr>
      <w:rPr>
        <w:noProof/>
      </w:rPr>
    </w:sdtEndPr>
    <w:sdtContent>
      <w:p w14:paraId="68F553F7" w14:textId="77777777" w:rsidR="007A39A3" w:rsidRDefault="00D64CD0" w:rsidP="007A39A3">
        <w:pPr>
          <w:jc w:val="center"/>
        </w:pPr>
        <w:r w:rsidRPr="007A39A3">
          <w:rPr>
            <w:color w:val="C45911" w:themeColor="accent2" w:themeShade="BF"/>
          </w:rPr>
          <w:t>Minute</w:t>
        </w:r>
        <w:r>
          <w:rPr>
            <w:color w:val="C45911" w:themeColor="accent2" w:themeShade="BF"/>
          </w:rPr>
          <w:t>s</w:t>
        </w:r>
        <w:r w:rsidRPr="007A39A3">
          <w:rPr>
            <w:color w:val="C45911" w:themeColor="accent2" w:themeShade="BF"/>
          </w:rPr>
          <w:t xml:space="preserve"> to the Meeting of North Dalton Parish C</w:t>
        </w:r>
        <w:r w:rsidRPr="007A39A3">
          <w:rPr>
            <w:color w:val="C45911" w:themeColor="accent2" w:themeShade="BF"/>
          </w:rPr>
          <w:t>ouncil held on the 10</w:t>
        </w:r>
        <w:r w:rsidRPr="007A39A3">
          <w:rPr>
            <w:color w:val="C45911" w:themeColor="accent2" w:themeShade="BF"/>
            <w:vertAlign w:val="superscript"/>
          </w:rPr>
          <w:t>th</w:t>
        </w:r>
        <w:r w:rsidRPr="007A39A3">
          <w:rPr>
            <w:color w:val="C45911" w:themeColor="accent2" w:themeShade="BF"/>
          </w:rPr>
          <w:t xml:space="preserve"> June 2021 at                                              </w:t>
        </w:r>
        <w:proofErr w:type="gramStart"/>
        <w:r w:rsidRPr="007A39A3">
          <w:rPr>
            <w:color w:val="C45911" w:themeColor="accent2" w:themeShade="BF"/>
          </w:rPr>
          <w:t>North  Dalton</w:t>
        </w:r>
        <w:proofErr w:type="gramEnd"/>
        <w:r w:rsidRPr="007A39A3">
          <w:rPr>
            <w:color w:val="C45911" w:themeColor="accent2" w:themeShade="BF"/>
          </w:rPr>
          <w:t xml:space="preserve"> Village Hall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6A3094B" w14:textId="77777777" w:rsidR="007A39A3" w:rsidRDefault="00D64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C836" w14:textId="77777777" w:rsidR="0005047F" w:rsidRDefault="00D64CD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C869" w14:textId="6E5E5937" w:rsidR="0005047F" w:rsidRDefault="00D64CD0">
    <w:pPr>
      <w:pStyle w:val="Header"/>
    </w:pPr>
    <w:r>
      <w:rPr>
        <w:noProof/>
      </w:rPr>
      <mc:AlternateContent>
        <mc:Choice Requires="wps">
          <w:drawing>
            <wp:anchor distT="0" distB="0" distL="114300" distR="114300" simplePos="0" relativeHeight="251659264" behindDoc="1" locked="0" layoutInCell="0" allowOverlap="1" wp14:anchorId="09D619F1" wp14:editId="06726A22">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E5BCFF" w14:textId="77777777" w:rsidR="00D64CD0" w:rsidRDefault="00D64CD0" w:rsidP="00D64CD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D619F1"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FgK53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27E5BCFF" w14:textId="77777777" w:rsidR="00D64CD0" w:rsidRDefault="00D64CD0" w:rsidP="00D64CD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0E589" w14:textId="170550A5" w:rsidR="0005047F" w:rsidRDefault="00D64CD0">
    <w:pPr>
      <w:pStyle w:val="Header"/>
    </w:pPr>
    <w:r>
      <w:rPr>
        <w:noProof/>
      </w:rPr>
      <mc:AlternateContent>
        <mc:Choice Requires="wps">
          <w:drawing>
            <wp:anchor distT="0" distB="0" distL="114300" distR="114300" simplePos="0" relativeHeight="251660288" behindDoc="1" locked="0" layoutInCell="0" allowOverlap="1" wp14:anchorId="75ADD5B0" wp14:editId="1966C7A2">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40A0D6" w14:textId="77777777" w:rsidR="00D64CD0" w:rsidRDefault="00D64CD0" w:rsidP="00D64CD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ADD5B0" id="_x0000_t202" coordsize="21600,21600" o:spt="202" path="m,l,21600r21600,l21600,xe">
              <v:stroke joinstyle="miter"/>
              <v:path gradientshapeok="t" o:connecttype="rect"/>
            </v:shapetype>
            <v:shape id="Text Box 1"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" o:allowincell="f" filled="f" stroked="f">
              <v:stroke joinstyle="round"/>
              <o:lock v:ext="edit" shapetype="t"/>
              <v:textbox style="mso-fit-shape-to-text:t">
                <w:txbxContent>
                  <w:p w14:paraId="4640A0D6" w14:textId="77777777" w:rsidR="00D64CD0" w:rsidRDefault="00D64CD0" w:rsidP="00D64CD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4FC9E" w14:textId="77777777" w:rsidR="0005047F" w:rsidRDefault="00D64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6421F"/>
    <w:multiLevelType w:val="hybridMultilevel"/>
    <w:tmpl w:val="A218E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51A4A"/>
    <w:multiLevelType w:val="hybridMultilevel"/>
    <w:tmpl w:val="5A0E31A2"/>
    <w:lvl w:ilvl="0" w:tplc="08090011">
      <w:start w:val="1"/>
      <w:numFmt w:val="decimal"/>
      <w:lvlText w:val="%1)"/>
      <w:lvlJc w:val="left"/>
      <w:pPr>
        <w:ind w:left="360" w:hanging="360"/>
      </w:pPr>
      <w:rPr>
        <w:rFonts w:hint="default"/>
        <w:b/>
        <w:bCs/>
      </w:rPr>
    </w:lvl>
    <w:lvl w:ilvl="1" w:tplc="4B6A9552">
      <w:start w:val="1"/>
      <w:numFmt w:val="lowerLetter"/>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84548"/>
    <w:multiLevelType w:val="hybridMultilevel"/>
    <w:tmpl w:val="2320D01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76F44DC7"/>
    <w:multiLevelType w:val="hybridMultilevel"/>
    <w:tmpl w:val="FE12B714"/>
    <w:lvl w:ilvl="0" w:tplc="4B6A9552">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D0"/>
    <w:rsid w:val="00B873E0"/>
    <w:rsid w:val="00D64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14B24"/>
  <w15:chartTrackingRefBased/>
  <w15:docId w15:val="{A4B1AF78-E4FB-4C4D-AC28-FA9AB777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CD0"/>
    <w:pPr>
      <w:ind w:left="720"/>
      <w:contextualSpacing/>
    </w:pPr>
  </w:style>
  <w:style w:type="paragraph" w:styleId="Header">
    <w:name w:val="header"/>
    <w:basedOn w:val="Normal"/>
    <w:link w:val="HeaderChar"/>
    <w:uiPriority w:val="99"/>
    <w:unhideWhenUsed/>
    <w:rsid w:val="00D64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CD0"/>
  </w:style>
  <w:style w:type="paragraph" w:styleId="Footer">
    <w:name w:val="footer"/>
    <w:basedOn w:val="Normal"/>
    <w:link w:val="FooterChar"/>
    <w:uiPriority w:val="99"/>
    <w:unhideWhenUsed/>
    <w:rsid w:val="00D64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NDPC</cp:lastModifiedBy>
  <cp:revision>1</cp:revision>
  <dcterms:created xsi:type="dcterms:W3CDTF">2021-07-12T10:44:00Z</dcterms:created>
  <dcterms:modified xsi:type="dcterms:W3CDTF">2021-07-12T10:45:00Z</dcterms:modified>
</cp:coreProperties>
</file>